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12F4" w14:textId="08FE50D9" w:rsidR="00876602" w:rsidRDefault="001642C0">
      <w:pPr>
        <w:rPr>
          <w:rFonts w:ascii="Arial" w:hAnsi="Arial" w:cs="Arial"/>
          <w:b/>
          <w:bCs/>
          <w:sz w:val="32"/>
          <w:szCs w:val="32"/>
        </w:rPr>
      </w:pPr>
      <w:r>
        <w:rPr>
          <w:rFonts w:ascii="Arial" w:hAnsi="Arial" w:cs="Arial"/>
          <w:b/>
          <w:bCs/>
          <w:sz w:val="32"/>
          <w:szCs w:val="32"/>
        </w:rPr>
        <w:t xml:space="preserve">Kiosks </w:t>
      </w:r>
    </w:p>
    <w:p w14:paraId="32CC2247" w14:textId="3F2162EF" w:rsidR="00002A53" w:rsidRPr="009F734D" w:rsidRDefault="00002A53">
      <w:pPr>
        <w:rPr>
          <w:rFonts w:ascii="Arial" w:hAnsi="Arial" w:cs="Arial"/>
          <w:b/>
          <w:bCs/>
          <w:sz w:val="32"/>
          <w:szCs w:val="32"/>
        </w:rPr>
      </w:pPr>
      <w:r w:rsidRPr="00D417D0">
        <w:rPr>
          <w:rFonts w:ascii="Arial" w:hAnsi="Arial" w:cs="Arial"/>
          <w:b/>
          <w:bCs/>
        </w:rPr>
        <w:t>Wellpoint Kiosks</w:t>
      </w:r>
      <w:r w:rsidR="004D3404">
        <w:rPr>
          <w:rFonts w:ascii="Arial" w:hAnsi="Arial" w:cs="Arial"/>
          <w:b/>
          <w:bCs/>
        </w:rPr>
        <w:t xml:space="preserve"> help prevent strokes and heart attacks across Cheshire and Merseyside</w:t>
      </w:r>
    </w:p>
    <w:p w14:paraId="76CF3322" w14:textId="395FB318" w:rsidR="006E5ECF" w:rsidRPr="00335671" w:rsidRDefault="00E23D5C">
      <w:pPr>
        <w:rPr>
          <w:rFonts w:ascii="Arial" w:hAnsi="Arial" w:cs="Arial"/>
          <w:b/>
          <w:bCs/>
          <w:sz w:val="24"/>
          <w:szCs w:val="24"/>
        </w:rPr>
      </w:pPr>
      <w:bookmarkStart w:id="0" w:name="_Hlk136527182"/>
      <w:r>
        <w:rPr>
          <w:rFonts w:ascii="Arial" w:hAnsi="Arial" w:cs="Arial"/>
          <w:b/>
          <w:bCs/>
          <w:sz w:val="24"/>
          <w:szCs w:val="24"/>
        </w:rPr>
        <w:t>Photos below</w:t>
      </w:r>
    </w:p>
    <w:bookmarkEnd w:id="0"/>
    <w:p w14:paraId="361649B3" w14:textId="61B06E83" w:rsidR="004038C8" w:rsidRPr="00335671" w:rsidRDefault="00CC2488">
      <w:pPr>
        <w:rPr>
          <w:rFonts w:ascii="Arial" w:hAnsi="Arial" w:cs="Arial"/>
          <w:b/>
          <w:bCs/>
          <w:sz w:val="24"/>
          <w:szCs w:val="24"/>
        </w:rPr>
      </w:pPr>
      <w:r w:rsidRPr="00335671">
        <w:rPr>
          <w:rFonts w:ascii="Arial" w:hAnsi="Arial" w:cs="Arial"/>
          <w:b/>
          <w:bCs/>
          <w:sz w:val="24"/>
          <w:szCs w:val="24"/>
        </w:rPr>
        <w:t xml:space="preserve">Overview </w:t>
      </w:r>
    </w:p>
    <w:p w14:paraId="63857332" w14:textId="49FF4063" w:rsidR="0072713F" w:rsidRDefault="00DA1EC4" w:rsidP="00BC510C">
      <w:pPr>
        <w:rPr>
          <w:rFonts w:ascii="Arial" w:hAnsi="Arial" w:cs="Arial"/>
          <w:sz w:val="24"/>
          <w:szCs w:val="24"/>
        </w:rPr>
      </w:pPr>
      <w:r>
        <w:rPr>
          <w:rFonts w:ascii="Arial" w:hAnsi="Arial" w:cs="Arial"/>
          <w:sz w:val="24"/>
          <w:szCs w:val="24"/>
        </w:rPr>
        <w:t>Cardiovascular Disease (</w:t>
      </w:r>
      <w:r w:rsidR="00E23D5C">
        <w:rPr>
          <w:rFonts w:ascii="Arial" w:hAnsi="Arial" w:cs="Arial"/>
          <w:sz w:val="24"/>
          <w:szCs w:val="24"/>
        </w:rPr>
        <w:t>CVD</w:t>
      </w:r>
      <w:r>
        <w:rPr>
          <w:rFonts w:ascii="Arial" w:hAnsi="Arial" w:cs="Arial"/>
          <w:sz w:val="24"/>
          <w:szCs w:val="24"/>
        </w:rPr>
        <w:t>)</w:t>
      </w:r>
      <w:r w:rsidR="00E23D5C">
        <w:rPr>
          <w:rFonts w:ascii="Arial" w:hAnsi="Arial" w:cs="Arial"/>
          <w:sz w:val="24"/>
          <w:szCs w:val="24"/>
        </w:rPr>
        <w:t xml:space="preserve"> is</w:t>
      </w:r>
      <w:r w:rsidR="00156CE8">
        <w:rPr>
          <w:rFonts w:ascii="Arial" w:hAnsi="Arial" w:cs="Arial"/>
          <w:sz w:val="24"/>
          <w:szCs w:val="24"/>
        </w:rPr>
        <w:t xml:space="preserve"> one of</w:t>
      </w:r>
      <w:r w:rsidR="00E23D5C">
        <w:rPr>
          <w:rFonts w:ascii="Arial" w:hAnsi="Arial" w:cs="Arial"/>
          <w:sz w:val="24"/>
          <w:szCs w:val="24"/>
        </w:rPr>
        <w:t xml:space="preserve"> the </w:t>
      </w:r>
      <w:r w:rsidR="00077566">
        <w:rPr>
          <w:rFonts w:ascii="Arial" w:hAnsi="Arial" w:cs="Arial"/>
          <w:sz w:val="24"/>
          <w:szCs w:val="24"/>
        </w:rPr>
        <w:t>leading cause</w:t>
      </w:r>
      <w:r w:rsidR="00156CE8">
        <w:rPr>
          <w:rFonts w:ascii="Arial" w:hAnsi="Arial" w:cs="Arial"/>
          <w:sz w:val="24"/>
          <w:szCs w:val="24"/>
        </w:rPr>
        <w:t>s</w:t>
      </w:r>
      <w:r w:rsidR="00077566">
        <w:rPr>
          <w:rFonts w:ascii="Arial" w:hAnsi="Arial" w:cs="Arial"/>
          <w:sz w:val="24"/>
          <w:szCs w:val="24"/>
        </w:rPr>
        <w:t xml:space="preserve"> of ill health, premature death and health inequalities in Cheshire and Merseyside. </w:t>
      </w:r>
      <w:r w:rsidR="00156CE8">
        <w:rPr>
          <w:rFonts w:ascii="Arial" w:hAnsi="Arial" w:cs="Arial"/>
          <w:sz w:val="24"/>
          <w:szCs w:val="24"/>
        </w:rPr>
        <w:t xml:space="preserve">Initiatives </w:t>
      </w:r>
      <w:r w:rsidR="005D5C9C">
        <w:rPr>
          <w:rFonts w:ascii="Arial" w:hAnsi="Arial" w:cs="Arial"/>
          <w:sz w:val="24"/>
          <w:szCs w:val="24"/>
        </w:rPr>
        <w:t>to reduce CVD ha</w:t>
      </w:r>
      <w:r w:rsidR="00156CE8">
        <w:rPr>
          <w:rFonts w:ascii="Arial" w:hAnsi="Arial" w:cs="Arial"/>
          <w:sz w:val="24"/>
          <w:szCs w:val="24"/>
        </w:rPr>
        <w:t xml:space="preserve">ve </w:t>
      </w:r>
      <w:r w:rsidR="005D5C9C">
        <w:rPr>
          <w:rFonts w:ascii="Arial" w:hAnsi="Arial" w:cs="Arial"/>
          <w:sz w:val="24"/>
          <w:szCs w:val="24"/>
        </w:rPr>
        <w:t>been running in Cheshire and Merseyside for</w:t>
      </w:r>
      <w:r>
        <w:rPr>
          <w:rFonts w:ascii="Arial" w:hAnsi="Arial" w:cs="Arial"/>
          <w:sz w:val="24"/>
          <w:szCs w:val="24"/>
        </w:rPr>
        <w:t xml:space="preserve"> several </w:t>
      </w:r>
      <w:r w:rsidR="005D5C9C">
        <w:rPr>
          <w:rFonts w:ascii="Arial" w:hAnsi="Arial" w:cs="Arial"/>
          <w:sz w:val="24"/>
          <w:szCs w:val="24"/>
        </w:rPr>
        <w:t xml:space="preserve">years and </w:t>
      </w:r>
      <w:r w:rsidR="00156CE8">
        <w:rPr>
          <w:rFonts w:ascii="Arial" w:hAnsi="Arial" w:cs="Arial"/>
          <w:sz w:val="24"/>
          <w:szCs w:val="24"/>
        </w:rPr>
        <w:t xml:space="preserve">a </w:t>
      </w:r>
      <w:r w:rsidR="005D5C9C">
        <w:rPr>
          <w:rFonts w:ascii="Arial" w:hAnsi="Arial" w:cs="Arial"/>
          <w:sz w:val="24"/>
          <w:szCs w:val="24"/>
        </w:rPr>
        <w:t xml:space="preserve">recent success has been the </w:t>
      </w:r>
      <w:r w:rsidR="00CB26BD">
        <w:rPr>
          <w:rFonts w:ascii="Arial" w:hAnsi="Arial" w:cs="Arial"/>
          <w:sz w:val="24"/>
          <w:szCs w:val="24"/>
        </w:rPr>
        <w:t xml:space="preserve">wider roll out of </w:t>
      </w:r>
      <w:r w:rsidR="005D5C9C">
        <w:rPr>
          <w:rFonts w:ascii="Arial" w:hAnsi="Arial" w:cs="Arial"/>
          <w:sz w:val="24"/>
          <w:szCs w:val="24"/>
        </w:rPr>
        <w:t>Wellpoint Kiosks</w:t>
      </w:r>
      <w:r>
        <w:rPr>
          <w:rFonts w:ascii="Arial" w:hAnsi="Arial" w:cs="Arial"/>
          <w:sz w:val="24"/>
          <w:szCs w:val="24"/>
        </w:rPr>
        <w:t xml:space="preserve">. </w:t>
      </w:r>
    </w:p>
    <w:p w14:paraId="4F69CDDF" w14:textId="7AA2DE0F" w:rsidR="00A4656A" w:rsidRDefault="00A4656A" w:rsidP="00A4656A">
      <w:pPr>
        <w:rPr>
          <w:rFonts w:ascii="Arial" w:hAnsi="Arial" w:cs="Arial"/>
          <w:sz w:val="24"/>
          <w:szCs w:val="24"/>
        </w:rPr>
      </w:pPr>
      <w:r>
        <w:rPr>
          <w:rFonts w:ascii="Arial" w:hAnsi="Arial" w:cs="Arial"/>
          <w:sz w:val="24"/>
          <w:szCs w:val="24"/>
        </w:rPr>
        <w:t>E</w:t>
      </w:r>
      <w:r w:rsidRPr="0072713F">
        <w:rPr>
          <w:rFonts w:ascii="Arial" w:hAnsi="Arial" w:cs="Arial"/>
          <w:sz w:val="24"/>
          <w:szCs w:val="24"/>
        </w:rPr>
        <w:t>ight</w:t>
      </w:r>
      <w:r w:rsidR="00CA6025">
        <w:rPr>
          <w:rFonts w:ascii="Arial" w:hAnsi="Arial" w:cs="Arial"/>
          <w:sz w:val="24"/>
          <w:szCs w:val="24"/>
        </w:rPr>
        <w:t xml:space="preserve"> </w:t>
      </w:r>
      <w:r w:rsidR="00A36BBB">
        <w:rPr>
          <w:rFonts w:ascii="Arial" w:hAnsi="Arial" w:cs="Arial"/>
          <w:sz w:val="24"/>
          <w:szCs w:val="24"/>
        </w:rPr>
        <w:t>touch screen</w:t>
      </w:r>
      <w:r w:rsidR="00CA6025">
        <w:rPr>
          <w:rFonts w:ascii="Arial" w:hAnsi="Arial" w:cs="Arial"/>
          <w:sz w:val="24"/>
          <w:szCs w:val="24"/>
        </w:rPr>
        <w:t>,</w:t>
      </w:r>
      <w:r w:rsidR="00A36BBB">
        <w:rPr>
          <w:rFonts w:ascii="Arial" w:hAnsi="Arial" w:cs="Arial"/>
          <w:sz w:val="24"/>
          <w:szCs w:val="24"/>
        </w:rPr>
        <w:t xml:space="preserve"> </w:t>
      </w:r>
      <w:r w:rsidRPr="0072713F">
        <w:rPr>
          <w:rFonts w:ascii="Arial" w:hAnsi="Arial" w:cs="Arial"/>
          <w:sz w:val="24"/>
          <w:szCs w:val="24"/>
        </w:rPr>
        <w:t>self-serv</w:t>
      </w:r>
      <w:r w:rsidR="000B23DB">
        <w:rPr>
          <w:rFonts w:ascii="Arial" w:hAnsi="Arial" w:cs="Arial"/>
          <w:sz w:val="24"/>
          <w:szCs w:val="24"/>
        </w:rPr>
        <w:t>e</w:t>
      </w:r>
      <w:r w:rsidRPr="0072713F">
        <w:rPr>
          <w:rFonts w:ascii="Arial" w:hAnsi="Arial" w:cs="Arial"/>
          <w:sz w:val="24"/>
          <w:szCs w:val="24"/>
        </w:rPr>
        <w:t xml:space="preserve"> Wellpoint Kiosks</w:t>
      </w:r>
      <w:r>
        <w:rPr>
          <w:rFonts w:ascii="Arial" w:hAnsi="Arial" w:cs="Arial"/>
          <w:sz w:val="24"/>
          <w:szCs w:val="24"/>
        </w:rPr>
        <w:t xml:space="preserve">, funded by ICS Transformation </w:t>
      </w:r>
      <w:r w:rsidR="00CE78FC">
        <w:rPr>
          <w:rFonts w:ascii="Arial" w:hAnsi="Arial" w:cs="Arial"/>
          <w:sz w:val="24"/>
          <w:szCs w:val="24"/>
        </w:rPr>
        <w:t>funding via the C</w:t>
      </w:r>
      <w:r w:rsidR="000E68AE">
        <w:rPr>
          <w:rFonts w:ascii="Arial" w:hAnsi="Arial" w:cs="Arial"/>
          <w:sz w:val="24"/>
          <w:szCs w:val="24"/>
        </w:rPr>
        <w:t xml:space="preserve">VD </w:t>
      </w:r>
      <w:r w:rsidR="005465AD">
        <w:rPr>
          <w:rFonts w:ascii="Arial" w:hAnsi="Arial" w:cs="Arial"/>
          <w:sz w:val="24"/>
          <w:szCs w:val="24"/>
        </w:rPr>
        <w:t>Prevention Group</w:t>
      </w:r>
      <w:r w:rsidR="00320CE9">
        <w:rPr>
          <w:rFonts w:ascii="Arial" w:hAnsi="Arial" w:cs="Arial"/>
          <w:sz w:val="24"/>
          <w:szCs w:val="24"/>
        </w:rPr>
        <w:t>,</w:t>
      </w:r>
      <w:r w:rsidRPr="0072713F">
        <w:rPr>
          <w:rFonts w:ascii="Arial" w:hAnsi="Arial" w:cs="Arial"/>
          <w:sz w:val="24"/>
          <w:szCs w:val="24"/>
        </w:rPr>
        <w:t xml:space="preserve"> were placed in a range of community locations across areas of Cheshire and Merseyside with high levels of deprivation. Locations included leisure, retail and workplace settings, such as bus depots, in order to increase access to blood pressure testing in local priority populations. </w:t>
      </w:r>
    </w:p>
    <w:p w14:paraId="6F1DA4CA" w14:textId="35AD50FE" w:rsidR="0072713F" w:rsidRPr="00335671" w:rsidRDefault="002967FC" w:rsidP="00BC510C">
      <w:pPr>
        <w:rPr>
          <w:rFonts w:ascii="Arial" w:hAnsi="Arial" w:cs="Arial"/>
          <w:sz w:val="24"/>
          <w:szCs w:val="24"/>
        </w:rPr>
      </w:pPr>
      <w:r w:rsidRPr="0072713F">
        <w:rPr>
          <w:rFonts w:ascii="Arial" w:hAnsi="Arial" w:cs="Arial"/>
          <w:sz w:val="24"/>
          <w:szCs w:val="24"/>
        </w:rPr>
        <w:t xml:space="preserve">The kiosks have been freely available to the public to measure blood pressure (BP), weight, body mass index (BMI) and other metrics. The kiosks also provide an estimate of risk of developing </w:t>
      </w:r>
      <w:r w:rsidR="000E022F">
        <w:rPr>
          <w:rFonts w:ascii="Arial" w:hAnsi="Arial" w:cs="Arial"/>
          <w:sz w:val="24"/>
          <w:szCs w:val="24"/>
        </w:rPr>
        <w:t>CVD</w:t>
      </w:r>
      <w:r w:rsidRPr="0072713F">
        <w:rPr>
          <w:rFonts w:ascii="Arial" w:hAnsi="Arial" w:cs="Arial"/>
          <w:sz w:val="24"/>
          <w:szCs w:val="24"/>
        </w:rPr>
        <w:t xml:space="preserve">, including heart attack and stroke in the next 10 years. </w:t>
      </w:r>
    </w:p>
    <w:p w14:paraId="41213474" w14:textId="0ED8D9E0" w:rsidR="00CC2488" w:rsidRPr="00335671" w:rsidRDefault="00945A48">
      <w:pPr>
        <w:rPr>
          <w:rFonts w:ascii="Arial" w:hAnsi="Arial" w:cs="Arial"/>
          <w:b/>
          <w:bCs/>
          <w:sz w:val="24"/>
          <w:szCs w:val="24"/>
        </w:rPr>
      </w:pPr>
      <w:r w:rsidRPr="00335671">
        <w:rPr>
          <w:rFonts w:ascii="Arial" w:hAnsi="Arial" w:cs="Arial"/>
          <w:b/>
          <w:bCs/>
          <w:sz w:val="24"/>
          <w:szCs w:val="24"/>
        </w:rPr>
        <w:t xml:space="preserve">How does this improve </w:t>
      </w:r>
      <w:r w:rsidR="007D4AC9">
        <w:rPr>
          <w:rFonts w:ascii="Arial" w:hAnsi="Arial" w:cs="Arial"/>
          <w:b/>
          <w:bCs/>
          <w:sz w:val="24"/>
          <w:szCs w:val="24"/>
        </w:rPr>
        <w:t>population</w:t>
      </w:r>
      <w:r w:rsidR="00F01B86">
        <w:rPr>
          <w:rFonts w:ascii="Arial" w:hAnsi="Arial" w:cs="Arial"/>
          <w:b/>
          <w:bCs/>
          <w:sz w:val="24"/>
          <w:szCs w:val="24"/>
        </w:rPr>
        <w:t xml:space="preserve"> health</w:t>
      </w:r>
      <w:r w:rsidRPr="00335671">
        <w:rPr>
          <w:rFonts w:ascii="Arial" w:hAnsi="Arial" w:cs="Arial"/>
          <w:b/>
          <w:bCs/>
          <w:sz w:val="24"/>
          <w:szCs w:val="24"/>
        </w:rPr>
        <w:t>?</w:t>
      </w:r>
    </w:p>
    <w:p w14:paraId="2DD43DDB" w14:textId="77777777" w:rsidR="00F01B86" w:rsidRDefault="00F01B86" w:rsidP="00F01B86">
      <w:pPr>
        <w:rPr>
          <w:rFonts w:ascii="Arial" w:hAnsi="Arial" w:cs="Arial"/>
          <w:sz w:val="24"/>
          <w:szCs w:val="24"/>
        </w:rPr>
      </w:pPr>
      <w:r>
        <w:rPr>
          <w:rFonts w:ascii="Arial" w:hAnsi="Arial" w:cs="Arial"/>
          <w:sz w:val="24"/>
          <w:szCs w:val="24"/>
        </w:rPr>
        <w:t xml:space="preserve">The kiosks </w:t>
      </w:r>
      <w:r w:rsidRPr="0072713F">
        <w:rPr>
          <w:rFonts w:ascii="Arial" w:hAnsi="Arial" w:cs="Arial"/>
          <w:sz w:val="24"/>
          <w:szCs w:val="24"/>
        </w:rPr>
        <w:t>hav</w:t>
      </w:r>
      <w:r>
        <w:rPr>
          <w:rFonts w:ascii="Arial" w:hAnsi="Arial" w:cs="Arial"/>
          <w:sz w:val="24"/>
          <w:szCs w:val="24"/>
        </w:rPr>
        <w:t>e</w:t>
      </w:r>
      <w:r w:rsidRPr="0072713F">
        <w:rPr>
          <w:rFonts w:ascii="Arial" w:hAnsi="Arial" w:cs="Arial"/>
          <w:sz w:val="24"/>
          <w:szCs w:val="24"/>
        </w:rPr>
        <w:t xml:space="preserve"> performed extremely well across the subregion since September 2022, engaging 13,000 users and carrying out 15,000 tests, and 83% of users who engaged in feedback also reported that they were ‘very likely’ or ‘likely’ to modify their lifestyle following their results.</w:t>
      </w:r>
    </w:p>
    <w:p w14:paraId="357F31D3" w14:textId="6A5D823E" w:rsidR="00A76888" w:rsidRPr="0072713F" w:rsidRDefault="00A76888" w:rsidP="00A76888">
      <w:pPr>
        <w:rPr>
          <w:rFonts w:ascii="Arial" w:hAnsi="Arial" w:cs="Arial"/>
          <w:sz w:val="24"/>
          <w:szCs w:val="24"/>
        </w:rPr>
      </w:pPr>
      <w:r w:rsidRPr="0072713F">
        <w:rPr>
          <w:rFonts w:ascii="Arial" w:hAnsi="Arial" w:cs="Arial"/>
          <w:sz w:val="24"/>
          <w:szCs w:val="24"/>
        </w:rPr>
        <w:t xml:space="preserve">The evaluation clearly shows positive engagement from the public, including target communities such as working age males and those living in areas with high levels of deprivation, who are on average less likely to access CVD prevention services, but more likely to suffer with poorly controlled high blood pressure and early death from heart attack or stroke. </w:t>
      </w:r>
    </w:p>
    <w:p w14:paraId="649962C2" w14:textId="17284B76" w:rsidR="00CC2488" w:rsidRPr="00335671" w:rsidRDefault="00CC2488">
      <w:pPr>
        <w:rPr>
          <w:rFonts w:ascii="Arial" w:hAnsi="Arial" w:cs="Arial"/>
          <w:b/>
          <w:bCs/>
          <w:sz w:val="24"/>
          <w:szCs w:val="24"/>
        </w:rPr>
      </w:pPr>
      <w:r w:rsidRPr="00335671">
        <w:rPr>
          <w:rFonts w:ascii="Arial" w:hAnsi="Arial" w:cs="Arial"/>
          <w:b/>
          <w:bCs/>
          <w:sz w:val="24"/>
          <w:szCs w:val="24"/>
        </w:rPr>
        <w:t>What’s next?</w:t>
      </w:r>
    </w:p>
    <w:p w14:paraId="5F95A452" w14:textId="77777777" w:rsidR="00806395" w:rsidRPr="0072713F" w:rsidRDefault="00806395" w:rsidP="00806395">
      <w:pPr>
        <w:rPr>
          <w:rFonts w:ascii="Arial" w:hAnsi="Arial" w:cs="Arial"/>
          <w:sz w:val="24"/>
          <w:szCs w:val="24"/>
        </w:rPr>
      </w:pPr>
      <w:r w:rsidRPr="0072713F">
        <w:rPr>
          <w:rFonts w:ascii="Arial" w:hAnsi="Arial" w:cs="Arial"/>
          <w:sz w:val="24"/>
          <w:szCs w:val="24"/>
        </w:rPr>
        <w:t>The ICS CVD prevention group will now consider the findings to inform future kiosk use as part of the ‘Advancing CVD Prevention Strategy’.</w:t>
      </w:r>
    </w:p>
    <w:p w14:paraId="7CAF7F0A" w14:textId="4EFC899B" w:rsidR="006E5ECF" w:rsidRPr="00335671" w:rsidRDefault="006E5ECF" w:rsidP="00876602">
      <w:pPr>
        <w:rPr>
          <w:rFonts w:ascii="Arial" w:hAnsi="Arial" w:cs="Arial"/>
          <w:b/>
          <w:bCs/>
          <w:sz w:val="24"/>
          <w:szCs w:val="24"/>
        </w:rPr>
      </w:pPr>
      <w:bookmarkStart w:id="1" w:name="_Hlk136527139"/>
      <w:r w:rsidRPr="00335671">
        <w:rPr>
          <w:rFonts w:ascii="Arial" w:hAnsi="Arial" w:cs="Arial"/>
          <w:b/>
          <w:bCs/>
          <w:sz w:val="24"/>
          <w:szCs w:val="24"/>
        </w:rPr>
        <w:t xml:space="preserve">Find out more </w:t>
      </w:r>
    </w:p>
    <w:bookmarkEnd w:id="1"/>
    <w:p w14:paraId="4937D480" w14:textId="0B3F0D41" w:rsidR="006E5ECF" w:rsidRDefault="00806395" w:rsidP="00876602">
      <w:pPr>
        <w:rPr>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"http://www.champspublichealth.com"</w:instrText>
      </w:r>
      <w:r>
        <w:rPr>
          <w:rFonts w:ascii="Arial" w:hAnsi="Arial" w:cs="Arial"/>
          <w:sz w:val="24"/>
          <w:szCs w:val="24"/>
        </w:rPr>
      </w:r>
      <w:r>
        <w:rPr>
          <w:rFonts w:ascii="Arial" w:hAnsi="Arial" w:cs="Arial"/>
          <w:sz w:val="24"/>
          <w:szCs w:val="24"/>
        </w:rPr>
        <w:fldChar w:fldCharType="separate"/>
      </w:r>
      <w:r w:rsidRPr="00C863A2">
        <w:rPr>
          <w:rStyle w:val="Hyperlink"/>
          <w:rFonts w:ascii="Arial" w:hAnsi="Arial" w:cs="Arial"/>
          <w:sz w:val="24"/>
          <w:szCs w:val="24"/>
        </w:rPr>
        <w:t>www.champspublichealth.com</w:t>
      </w:r>
      <w:r>
        <w:rPr>
          <w:rFonts w:ascii="Arial" w:hAnsi="Arial" w:cs="Arial"/>
          <w:sz w:val="24"/>
          <w:szCs w:val="24"/>
        </w:rPr>
        <w:fldChar w:fldCharType="end"/>
      </w:r>
    </w:p>
    <w:p w14:paraId="33359CAD" w14:textId="3E721198" w:rsidR="00806395" w:rsidRDefault="00000000" w:rsidP="00876602">
      <w:pPr>
        <w:rPr>
          <w:rFonts w:ascii="Arial" w:hAnsi="Arial" w:cs="Arial"/>
          <w:sz w:val="24"/>
          <w:szCs w:val="24"/>
        </w:rPr>
      </w:pPr>
      <w:hyperlink r:id="rId7" w:history="1">
        <w:r w:rsidR="00806395" w:rsidRPr="00C863A2">
          <w:rPr>
            <w:rStyle w:val="Hyperlink"/>
            <w:rFonts w:ascii="Arial" w:hAnsi="Arial" w:cs="Arial"/>
            <w:sz w:val="24"/>
            <w:szCs w:val="24"/>
          </w:rPr>
          <w:t>www.happy-hearts.co.uk</w:t>
        </w:r>
      </w:hyperlink>
      <w:r w:rsidR="00806395">
        <w:rPr>
          <w:rFonts w:ascii="Arial" w:hAnsi="Arial" w:cs="Arial"/>
          <w:sz w:val="24"/>
          <w:szCs w:val="24"/>
        </w:rPr>
        <w:t xml:space="preserve"> </w:t>
      </w:r>
    </w:p>
    <w:p w14:paraId="0F0A6F74" w14:textId="77777777" w:rsidR="00806395" w:rsidRDefault="00806395" w:rsidP="00876602">
      <w:pPr>
        <w:rPr>
          <w:rFonts w:ascii="Arial" w:hAnsi="Arial" w:cs="Arial"/>
          <w:b/>
          <w:bCs/>
          <w:sz w:val="24"/>
          <w:szCs w:val="24"/>
        </w:rPr>
      </w:pPr>
    </w:p>
    <w:p w14:paraId="7EEE058C" w14:textId="77777777" w:rsidR="00433F68" w:rsidRDefault="00433F68" w:rsidP="00876602">
      <w:pPr>
        <w:rPr>
          <w:rFonts w:ascii="Arial" w:hAnsi="Arial" w:cs="Arial"/>
          <w:b/>
          <w:bCs/>
          <w:sz w:val="24"/>
          <w:szCs w:val="24"/>
        </w:rPr>
      </w:pPr>
    </w:p>
    <w:p w14:paraId="2092643F" w14:textId="3BE53306" w:rsidR="00433F68" w:rsidRDefault="00397214" w:rsidP="00876602">
      <w:pPr>
        <w:rPr>
          <w:rFonts w:ascii="Arial" w:hAnsi="Arial" w:cs="Arial"/>
          <w:b/>
          <w:bCs/>
          <w:sz w:val="24"/>
          <w:szCs w:val="24"/>
        </w:rPr>
      </w:pPr>
      <w:r>
        <w:rPr>
          <w:rFonts w:ascii="Arial" w:hAnsi="Arial" w:cs="Arial"/>
          <w:b/>
          <w:bCs/>
          <w:noProof/>
          <w:sz w:val="24"/>
          <w:szCs w:val="24"/>
        </w:rPr>
        <w:lastRenderedPageBreak/>
        <w:drawing>
          <wp:inline distT="0" distB="0" distL="0" distR="0" wp14:anchorId="62E34ECF" wp14:editId="59EBCB27">
            <wp:extent cx="5731510" cy="2893695"/>
            <wp:effectExtent l="0" t="0" r="2540" b="1905"/>
            <wp:docPr id="4369752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975222" name="Picture 4369752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893695"/>
                    </a:xfrm>
                    <a:prstGeom prst="rect">
                      <a:avLst/>
                    </a:prstGeom>
                  </pic:spPr>
                </pic:pic>
              </a:graphicData>
            </a:graphic>
          </wp:inline>
        </w:drawing>
      </w:r>
    </w:p>
    <w:p w14:paraId="5FC2F7AB" w14:textId="77777777" w:rsidR="00397214" w:rsidRDefault="00397214" w:rsidP="00876602">
      <w:pPr>
        <w:rPr>
          <w:rFonts w:ascii="Arial" w:hAnsi="Arial" w:cs="Arial"/>
          <w:b/>
          <w:bCs/>
          <w:sz w:val="24"/>
          <w:szCs w:val="24"/>
        </w:rPr>
      </w:pPr>
    </w:p>
    <w:p w14:paraId="1B7F966F" w14:textId="080EA030" w:rsidR="00397214" w:rsidRPr="00335671" w:rsidRDefault="00397214" w:rsidP="00876602">
      <w:pPr>
        <w:rPr>
          <w:rFonts w:ascii="Arial" w:hAnsi="Arial" w:cs="Arial"/>
          <w:b/>
          <w:bCs/>
          <w:sz w:val="24"/>
          <w:szCs w:val="24"/>
        </w:rPr>
      </w:pPr>
    </w:p>
    <w:sectPr w:rsidR="00397214" w:rsidRPr="00335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88"/>
    <w:rsid w:val="00002A53"/>
    <w:rsid w:val="0000318B"/>
    <w:rsid w:val="00074322"/>
    <w:rsid w:val="00077566"/>
    <w:rsid w:val="00096F73"/>
    <w:rsid w:val="000B23DB"/>
    <w:rsid w:val="000E022F"/>
    <w:rsid w:val="000E48CF"/>
    <w:rsid w:val="000E68AE"/>
    <w:rsid w:val="00156CE8"/>
    <w:rsid w:val="001642C0"/>
    <w:rsid w:val="00191CB4"/>
    <w:rsid w:val="002967FC"/>
    <w:rsid w:val="002C3357"/>
    <w:rsid w:val="00315B62"/>
    <w:rsid w:val="00320CE9"/>
    <w:rsid w:val="00335671"/>
    <w:rsid w:val="00397214"/>
    <w:rsid w:val="004038C8"/>
    <w:rsid w:val="00433F68"/>
    <w:rsid w:val="004D3404"/>
    <w:rsid w:val="004D5A09"/>
    <w:rsid w:val="005465AD"/>
    <w:rsid w:val="00573E3E"/>
    <w:rsid w:val="00582F57"/>
    <w:rsid w:val="00586CE1"/>
    <w:rsid w:val="005D5C9C"/>
    <w:rsid w:val="006E5ECF"/>
    <w:rsid w:val="0072713F"/>
    <w:rsid w:val="00773D26"/>
    <w:rsid w:val="007810F8"/>
    <w:rsid w:val="007D4AC9"/>
    <w:rsid w:val="00806395"/>
    <w:rsid w:val="00876602"/>
    <w:rsid w:val="00945A48"/>
    <w:rsid w:val="009F734D"/>
    <w:rsid w:val="00A36BBB"/>
    <w:rsid w:val="00A42748"/>
    <w:rsid w:val="00A4656A"/>
    <w:rsid w:val="00A51368"/>
    <w:rsid w:val="00A55878"/>
    <w:rsid w:val="00A76888"/>
    <w:rsid w:val="00B007A4"/>
    <w:rsid w:val="00B205B6"/>
    <w:rsid w:val="00BC510C"/>
    <w:rsid w:val="00BC5F4F"/>
    <w:rsid w:val="00CA4FF3"/>
    <w:rsid w:val="00CA6025"/>
    <w:rsid w:val="00CB26BD"/>
    <w:rsid w:val="00CC2488"/>
    <w:rsid w:val="00CE3310"/>
    <w:rsid w:val="00CE78FC"/>
    <w:rsid w:val="00D134A0"/>
    <w:rsid w:val="00D60B00"/>
    <w:rsid w:val="00DA1EC4"/>
    <w:rsid w:val="00DD55B9"/>
    <w:rsid w:val="00E23D5C"/>
    <w:rsid w:val="00E55C16"/>
    <w:rsid w:val="00EA1E55"/>
    <w:rsid w:val="00F01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2BCD"/>
  <w15:chartTrackingRefBased/>
  <w15:docId w15:val="{3A5FED52-3E5F-43F7-A2AB-AED96685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395"/>
    <w:rPr>
      <w:color w:val="0563C1" w:themeColor="hyperlink"/>
      <w:u w:val="single"/>
    </w:rPr>
  </w:style>
  <w:style w:type="character" w:styleId="UnresolvedMention">
    <w:name w:val="Unresolved Mention"/>
    <w:basedOn w:val="DefaultParagraphFont"/>
    <w:uiPriority w:val="99"/>
    <w:semiHidden/>
    <w:unhideWhenUsed/>
    <w:rsid w:val="00806395"/>
    <w:rPr>
      <w:color w:val="605E5C"/>
      <w:shd w:val="clear" w:color="auto" w:fill="E1DFDD"/>
    </w:rPr>
  </w:style>
  <w:style w:type="paragraph" w:styleId="Revision">
    <w:name w:val="Revision"/>
    <w:hidden/>
    <w:uiPriority w:val="99"/>
    <w:semiHidden/>
    <w:rsid w:val="00781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www.happy-heart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E6FA44ED3E641A42D8470877B57CF" ma:contentTypeVersion="17" ma:contentTypeDescription="Create a new document." ma:contentTypeScope="" ma:versionID="eac442690e43361f32752045ba8b34c6">
  <xsd:schema xmlns:xsd="http://www.w3.org/2001/XMLSchema" xmlns:xs="http://www.w3.org/2001/XMLSchema" xmlns:p="http://schemas.microsoft.com/office/2006/metadata/properties" xmlns:ns2="95f50453-396a-4144-b784-243a374cbaf1" xmlns:ns3="6c5a259a-2c9f-4497-b0c1-6c32512f9fac" targetNamespace="http://schemas.microsoft.com/office/2006/metadata/properties" ma:root="true" ma:fieldsID="e28b5aaa916412f8945483abed7df2de" ns2:_="" ns3:_="">
    <xsd:import namespace="95f50453-396a-4144-b784-243a374cbaf1"/>
    <xsd:import namespace="6c5a259a-2c9f-4497-b0c1-6c32512f9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50453-396a-4144-b784-243a374cb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1c9c85-ee79-48aa-ac84-110f99001282" ma:termSetId="09814cd3-568e-fe90-9814-8d621ff8fb84" ma:anchorId="fba54fb3-c3e1-fe81-a776-ca4b69148c4d" ma:open="true" ma:isKeyword="false">
      <xsd:complexType>
        <xsd:sequence>
          <xsd:element ref="pc:Terms" minOccurs="0" maxOccurs="1"/>
        </xsd:sequence>
      </xsd:complexType>
    </xsd:element>
    <xsd:element name="dateandtime" ma:index="23"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5a259a-2c9f-4497-b0c1-6c32512f9f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a2ac75-ab09-4271-8445-f61a84153e47}" ma:internalName="TaxCatchAll" ma:showField="CatchAllData" ma:web="6c5a259a-2c9f-4497-b0c1-6c32512f9f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f50453-396a-4144-b784-243a374cbaf1">
      <Terms xmlns="http://schemas.microsoft.com/office/infopath/2007/PartnerControls"/>
    </lcf76f155ced4ddcb4097134ff3c332f>
    <TaxCatchAll xmlns="6c5a259a-2c9f-4497-b0c1-6c32512f9fac" xsi:nil="true"/>
    <dateandtime xmlns="95f50453-396a-4144-b784-243a374cbaf1" xsi:nil="true"/>
    <SharedWithUsers xmlns="6c5a259a-2c9f-4497-b0c1-6c32512f9fac">
      <UserInfo>
        <DisplayName>Roche, Melanie</DisplayName>
        <AccountId>21</AccountId>
        <AccountType/>
      </UserInfo>
      <UserInfo>
        <DisplayName>Lambert, Tracey</DisplayName>
        <AccountId>27</AccountId>
        <AccountType/>
      </UserInfo>
    </SharedWithUsers>
  </documentManagement>
</p:properties>
</file>

<file path=customXml/itemProps1.xml><?xml version="1.0" encoding="utf-8"?>
<ds:datastoreItem xmlns:ds="http://schemas.openxmlformats.org/officeDocument/2006/customXml" ds:itemID="{BCE676BD-6D3B-4696-9A1A-C7180476C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50453-396a-4144-b784-243a374cbaf1"/>
    <ds:schemaRef ds:uri="6c5a259a-2c9f-4497-b0c1-6c32512f9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F2E5C-DABA-4E5C-A691-33DFAD062D59}">
  <ds:schemaRefs>
    <ds:schemaRef ds:uri="http://schemas.microsoft.com/sharepoint/v3/contenttype/forms"/>
  </ds:schemaRefs>
</ds:datastoreItem>
</file>

<file path=customXml/itemProps3.xml><?xml version="1.0" encoding="utf-8"?>
<ds:datastoreItem xmlns:ds="http://schemas.openxmlformats.org/officeDocument/2006/customXml" ds:itemID="{D2560FEC-F4BF-49CB-A74D-4F0ACC0A0EE6}">
  <ds:schemaRefs>
    <ds:schemaRef ds:uri="http://schemas.microsoft.com/office/2006/metadata/properties"/>
    <ds:schemaRef ds:uri="http://schemas.microsoft.com/office/infopath/2007/PartnerControls"/>
    <ds:schemaRef ds:uri="95f50453-396a-4144-b784-243a374cbaf1"/>
    <ds:schemaRef ds:uri="6c5a259a-2c9f-4497-b0c1-6c32512f9fa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Cooke</dc:creator>
  <cp:keywords/>
  <dc:description/>
  <cp:lastModifiedBy>Lambert, Tracey</cp:lastModifiedBy>
  <cp:revision>3</cp:revision>
  <dcterms:created xsi:type="dcterms:W3CDTF">2023-06-26T15:44:00Z</dcterms:created>
  <dcterms:modified xsi:type="dcterms:W3CDTF">2023-06-26T15:44:00Z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0x01010049FE6FA44ED3E641A42D8470877B57CF</vt:lpwstr>
  </property>
</Properties>
</file>